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t xml:space="preserve">PCR </w:t>
      </w:r>
      <w:r>
        <w:rPr>
          <w:rFonts w:hint="eastAsia"/>
        </w:rPr>
        <w:t>ABS</w:t>
      </w:r>
    </w:p>
    <w:p>
      <w:pPr>
        <w:jc w:val="left"/>
        <w:rPr>
          <w:u w:val="single"/>
        </w:rPr>
      </w:pPr>
      <w:r>
        <w:rPr>
          <w:rFonts w:hint="eastAsia"/>
        </w:rPr>
        <w:t xml:space="preserve">Source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Toys、Automotive</w:t>
      </w:r>
      <w:r>
        <w:rPr>
          <w:u w:val="single"/>
        </w:rPr>
        <w:t xml:space="preserve">        </w:t>
      </w:r>
      <w:bookmarkStart w:id="0" w:name="_GoBack"/>
      <w:bookmarkEnd w:id="0"/>
    </w:p>
    <w:p>
      <w:pPr>
        <w:jc w:val="left"/>
      </w:pPr>
      <w:r>
        <w:rPr>
          <w:rFonts w:hint="eastAsia"/>
        </w:rPr>
        <w:t xml:space="preserve">Application  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Electronics, automotive, household appliances, tools, luggage</w:t>
      </w:r>
      <w:r>
        <w:rPr>
          <w:u w:val="single"/>
        </w:rPr>
        <w:t xml:space="preserve">     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Performance table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</w:p>
        </w:tc>
        <w:tc>
          <w:tcPr>
            <w:tcW w:w="2765" w:type="dxa"/>
          </w:tcPr>
          <w:p>
            <w:pPr>
              <w:tabs>
                <w:tab w:val="left" w:pos="792"/>
              </w:tabs>
              <w:spacing w:line="240" w:lineRule="auto"/>
            </w:pPr>
            <w:r>
              <w:rPr>
                <w:rFonts w:hint="eastAsia"/>
              </w:rPr>
              <w:t>Testing standards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Melt Flow Index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D1238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t xml:space="preserve">      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g/</w:t>
            </w:r>
            <w: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Tensile strength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D638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40</w:t>
            </w:r>
            <w: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Elongation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D638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Bending strength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D790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65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Bending modulus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D790 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2200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Notched IZOD Impact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D256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200</w:t>
            </w:r>
            <w:r>
              <w:rPr>
                <w:rFonts w:hint="eastAsia"/>
              </w:rPr>
              <w:t>J</w:t>
            </w:r>
            <w:r>
              <w:t>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Density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D792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1.05</w:t>
            </w:r>
            <w:r>
              <w:rPr>
                <w:rFonts w:hint="eastAsia"/>
              </w:rPr>
              <w:t>g</w:t>
            </w:r>
            <w:r>
              <w:t>/</w:t>
            </w:r>
            <w:r>
              <w:rPr>
                <w:rFonts w:hint="eastAsia"/>
              </w:rPr>
              <w:t>cm</w:t>
            </w:r>
            <w:r>
              <w:rPr>
                <w:vertAlign w:val="superscript"/>
              </w:rPr>
              <w:t>3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lN2E1MjgzNDY0MzIyZjViZTVkM2MxNGE2NjJhNzYifQ=="/>
  </w:docVars>
  <w:rsids>
    <w:rsidRoot w:val="00B50A1A"/>
    <w:rsid w:val="00201111"/>
    <w:rsid w:val="004A077E"/>
    <w:rsid w:val="005949A2"/>
    <w:rsid w:val="0085307F"/>
    <w:rsid w:val="009A2F23"/>
    <w:rsid w:val="00B50A1A"/>
    <w:rsid w:val="00B64DDC"/>
    <w:rsid w:val="00DD1467"/>
    <w:rsid w:val="00DD3125"/>
    <w:rsid w:val="0FB73203"/>
    <w:rsid w:val="5A45508B"/>
    <w:rsid w:val="735D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0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autoRedefine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autoRedefine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autoRedefine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autoRedefine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0</TotalTime>
  <ScaleCrop>false</ScaleCrop>
  <LinksUpToDate>false</LinksUpToDate>
  <CharactersWithSpaces>163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2023-11-09T03:12:00Z</dcterms:created>
  <dc:creator>Xu He</dc:creator>
  <cp:lastModifiedBy>方路喵</cp:lastModifiedBy>
  <dcterms:modified xsi:type="dcterms:W3CDTF">2024-03-28T07:31:10Z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BB7A013EA08E47AFBA188774671719D6_13</vt:lpwstr>
  </property>
</Properties>
</file>